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DD" w:rsidRPr="006B5EB1" w:rsidRDefault="003E1ADD" w:rsidP="006B5EB1">
      <w:pPr>
        <w:ind w:firstLine="709"/>
        <w:jc w:val="both"/>
        <w:rPr>
          <w:sz w:val="28"/>
          <w:szCs w:val="28"/>
        </w:rPr>
      </w:pPr>
      <w:r w:rsidRPr="006B5EB1">
        <w:rPr>
          <w:sz w:val="28"/>
          <w:szCs w:val="28"/>
        </w:rPr>
        <w:t xml:space="preserve">Новая просветительско-образовательная программа для школьников, студентов и взрослых «Университетские субботы» стартует в столице с сентября 2013 года. «Университетские субботы» будут проводиться ведущими профессорами московских вузов в форме лекций, деловых игр, семинаров, научно-ознакомительных экскурсий. </w:t>
      </w:r>
      <w:proofErr w:type="gramStart"/>
      <w:r w:rsidRPr="006B5EB1">
        <w:rPr>
          <w:sz w:val="28"/>
          <w:szCs w:val="28"/>
        </w:rPr>
        <w:t xml:space="preserve">Большое внимание уделено дисциплинам естественнонаучного цикла: физике, астрономии, биофизике, химии, математике, биологии, географии и информатике».   </w:t>
      </w:r>
      <w:proofErr w:type="gramEnd"/>
    </w:p>
    <w:p w:rsidR="003E1ADD" w:rsidRPr="006B5EB1" w:rsidRDefault="003E1ADD" w:rsidP="006B5EB1">
      <w:pPr>
        <w:ind w:firstLine="709"/>
        <w:jc w:val="both"/>
        <w:rPr>
          <w:sz w:val="28"/>
          <w:szCs w:val="28"/>
        </w:rPr>
      </w:pPr>
      <w:r w:rsidRPr="006B5EB1">
        <w:rPr>
          <w:sz w:val="28"/>
          <w:szCs w:val="28"/>
        </w:rPr>
        <w:t xml:space="preserve">«Университетские субботы» ˗ это новая форма интеллектуального досуга для всей семьи, способствующих усвоению учебных предметов и профессиональной ориентации школьников. </w:t>
      </w:r>
    </w:p>
    <w:p w:rsidR="003E1ADD" w:rsidRPr="006B5EB1" w:rsidRDefault="003E1ADD" w:rsidP="006B5EB1">
      <w:pPr>
        <w:ind w:firstLine="709"/>
        <w:jc w:val="both"/>
        <w:rPr>
          <w:sz w:val="28"/>
          <w:szCs w:val="28"/>
        </w:rPr>
      </w:pPr>
      <w:r w:rsidRPr="006B5EB1">
        <w:rPr>
          <w:sz w:val="28"/>
          <w:szCs w:val="28"/>
        </w:rPr>
        <w:t xml:space="preserve">Инициаторами нового проекта выступают Департамент образования и высшие учебные заведения Москвы. В программе принимают участие более 20 вузов столицы, среди которых МГУ им. М.В. Ломоносова, МЭИ, МГТУ им. Н.Э. Баумана, Российский государственный университет нефти и газа им. И.М. Губкина, НИТУ «МИСИС» и другие. </w:t>
      </w:r>
    </w:p>
    <w:p w:rsidR="007B5C86" w:rsidRPr="006B5EB1" w:rsidRDefault="003E1ADD" w:rsidP="006B5EB1">
      <w:pPr>
        <w:ind w:firstLine="709"/>
        <w:jc w:val="both"/>
        <w:rPr>
          <w:sz w:val="28"/>
          <w:szCs w:val="28"/>
        </w:rPr>
      </w:pPr>
      <w:r w:rsidRPr="006B5EB1">
        <w:rPr>
          <w:sz w:val="28"/>
          <w:szCs w:val="28"/>
        </w:rPr>
        <w:t xml:space="preserve">Занятия будут бесплатными для всех желающих, необходимо будет только зарегистрироваться на сайте вуза. График проведения занятий будет опубликован на сайтах Департамента образования и вузов, участвующих в программе, после 1 сентября.  </w:t>
      </w:r>
      <w:bookmarkStart w:id="0" w:name="_GoBack"/>
      <w:bookmarkEnd w:id="0"/>
    </w:p>
    <w:sectPr w:rsidR="007B5C86" w:rsidRPr="006B5EB1" w:rsidSect="005B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DD"/>
    <w:rsid w:val="003E1ADD"/>
    <w:rsid w:val="005B08D7"/>
    <w:rsid w:val="006B5EB1"/>
    <w:rsid w:val="007B5C86"/>
    <w:rsid w:val="00CE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2013-09-11T19:38:00Z</dcterms:created>
  <dcterms:modified xsi:type="dcterms:W3CDTF">2013-09-11T19:38:00Z</dcterms:modified>
</cp:coreProperties>
</file>